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DCF71" w14:textId="11B381D2" w:rsidR="000361F6" w:rsidRPr="000361F6" w:rsidRDefault="000361F6" w:rsidP="000361F6">
      <w:pPr>
        <w:jc w:val="center"/>
        <w:rPr>
          <w:rFonts w:ascii="Arial" w:hAnsi="Arial" w:cs="Arial"/>
          <w:b/>
          <w:bCs/>
        </w:rPr>
      </w:pPr>
      <w:r w:rsidRPr="000361F6">
        <w:rPr>
          <w:rFonts w:ascii="Arial" w:hAnsi="Arial" w:cs="Arial"/>
          <w:b/>
          <w:bCs/>
        </w:rPr>
        <w:t xml:space="preserve">INICIA GOBIERNO DE BJ </w:t>
      </w:r>
      <w:r w:rsidR="00D45708">
        <w:rPr>
          <w:rFonts w:ascii="Arial" w:hAnsi="Arial" w:cs="Arial"/>
          <w:b/>
          <w:bCs/>
        </w:rPr>
        <w:t xml:space="preserve">SEGUNDA FASE DE </w:t>
      </w:r>
      <w:r w:rsidRPr="000361F6">
        <w:rPr>
          <w:rFonts w:ascii="Arial" w:hAnsi="Arial" w:cs="Arial"/>
          <w:b/>
          <w:bCs/>
        </w:rPr>
        <w:t xml:space="preserve">CAMPAÑA “AHÓRRATE UNA LANITA” </w:t>
      </w:r>
    </w:p>
    <w:p w14:paraId="0233E92C" w14:textId="77777777" w:rsidR="000361F6" w:rsidRPr="000361F6" w:rsidRDefault="000361F6" w:rsidP="000361F6">
      <w:pPr>
        <w:jc w:val="both"/>
        <w:rPr>
          <w:rFonts w:ascii="Arial" w:hAnsi="Arial" w:cs="Arial"/>
          <w:b/>
          <w:bCs/>
        </w:rPr>
      </w:pPr>
    </w:p>
    <w:p w14:paraId="4C795B95" w14:textId="77777777" w:rsidR="002D2759" w:rsidRPr="002D2759" w:rsidRDefault="00D45708" w:rsidP="002D2759">
      <w:pPr>
        <w:jc w:val="both"/>
        <w:rPr>
          <w:rFonts w:ascii="Arial" w:hAnsi="Arial" w:cs="Arial"/>
        </w:rPr>
      </w:pPr>
      <w:r>
        <w:rPr>
          <w:rFonts w:ascii="Arial" w:hAnsi="Arial" w:cs="Arial"/>
          <w:b/>
          <w:bCs/>
        </w:rPr>
        <w:t xml:space="preserve">Cancún, Q. R., a </w:t>
      </w:r>
      <w:r w:rsidR="001E7F36">
        <w:rPr>
          <w:rFonts w:ascii="Arial" w:hAnsi="Arial" w:cs="Arial"/>
          <w:b/>
          <w:bCs/>
        </w:rPr>
        <w:t>01</w:t>
      </w:r>
      <w:r w:rsidR="000361F6" w:rsidRPr="000361F6">
        <w:rPr>
          <w:rFonts w:ascii="Arial" w:hAnsi="Arial" w:cs="Arial"/>
          <w:b/>
          <w:bCs/>
        </w:rPr>
        <w:t xml:space="preserve"> de </w:t>
      </w:r>
      <w:r w:rsidR="001E7F36">
        <w:rPr>
          <w:rFonts w:ascii="Arial" w:hAnsi="Arial" w:cs="Arial"/>
          <w:b/>
          <w:bCs/>
        </w:rPr>
        <w:t>enero</w:t>
      </w:r>
      <w:r w:rsidR="000361F6" w:rsidRPr="000361F6">
        <w:rPr>
          <w:rFonts w:ascii="Arial" w:hAnsi="Arial" w:cs="Arial"/>
          <w:b/>
          <w:bCs/>
        </w:rPr>
        <w:t xml:space="preserve"> de 202</w:t>
      </w:r>
      <w:r w:rsidR="001E7F36">
        <w:rPr>
          <w:rFonts w:ascii="Arial" w:hAnsi="Arial" w:cs="Arial"/>
          <w:b/>
          <w:bCs/>
        </w:rPr>
        <w:t>4</w:t>
      </w:r>
      <w:r w:rsidR="000361F6" w:rsidRPr="000361F6">
        <w:rPr>
          <w:rFonts w:ascii="Arial" w:hAnsi="Arial" w:cs="Arial"/>
          <w:b/>
          <w:bCs/>
        </w:rPr>
        <w:t>.-</w:t>
      </w:r>
      <w:r w:rsidR="000361F6" w:rsidRPr="000361F6">
        <w:rPr>
          <w:rFonts w:ascii="Arial" w:hAnsi="Arial" w:cs="Arial"/>
        </w:rPr>
        <w:t xml:space="preserve"> </w:t>
      </w:r>
      <w:r w:rsidR="002D2759" w:rsidRPr="002D2759">
        <w:rPr>
          <w:rFonts w:ascii="Arial" w:hAnsi="Arial" w:cs="Arial"/>
        </w:rPr>
        <w:t>Como parte de los incentivos en beneficio de la economía de la ciudadanía, este lunes 01 de enero, inició la segunda fase de la campaña “Ahórrate una lanita” para el pago anticipado del impuesto predial correspondientes al ejercicio fiscal 2024, con subsidio de un 10 por ciento menos en dicho concepto, aplicable hasta el cierre de mes, es decir al 31 de enero.</w:t>
      </w:r>
    </w:p>
    <w:p w14:paraId="66BB3180" w14:textId="77777777" w:rsidR="002D2759" w:rsidRPr="002D2759" w:rsidRDefault="002D2759" w:rsidP="002D2759">
      <w:pPr>
        <w:jc w:val="both"/>
        <w:rPr>
          <w:rFonts w:ascii="Arial" w:hAnsi="Arial" w:cs="Arial"/>
        </w:rPr>
      </w:pPr>
    </w:p>
    <w:p w14:paraId="3666FB8E" w14:textId="77777777" w:rsidR="002D2759" w:rsidRPr="002D2759" w:rsidRDefault="002D2759" w:rsidP="002D2759">
      <w:pPr>
        <w:jc w:val="both"/>
        <w:rPr>
          <w:rFonts w:ascii="Arial" w:hAnsi="Arial" w:cs="Arial"/>
        </w:rPr>
      </w:pPr>
      <w:r w:rsidRPr="002D2759">
        <w:rPr>
          <w:rFonts w:ascii="Arial" w:hAnsi="Arial" w:cs="Arial"/>
        </w:rPr>
        <w:t xml:space="preserve">El Ayuntamiento de Benito Juárez, a través de la Dirección de Ingresos, recuerda que se puede hacer válido el incentivo en 18 módulos para los respectivos estados de cuenta y pagos en diferentes puntos de la ciudad entre: oficinas municipales, plazas comerciales y otros lugares de fácil acceso, así como en línea a través de la página oficial del Ayuntamiento que es: www.cancun.gob.mx. </w:t>
      </w:r>
    </w:p>
    <w:p w14:paraId="27CD3A53" w14:textId="77777777" w:rsidR="002D2759" w:rsidRPr="002D2759" w:rsidRDefault="002D2759" w:rsidP="002D2759">
      <w:pPr>
        <w:jc w:val="both"/>
        <w:rPr>
          <w:rFonts w:ascii="Arial" w:hAnsi="Arial" w:cs="Arial"/>
        </w:rPr>
      </w:pPr>
    </w:p>
    <w:p w14:paraId="07433D6D" w14:textId="77777777" w:rsidR="002D2759" w:rsidRPr="002D2759" w:rsidRDefault="002D2759" w:rsidP="002D2759">
      <w:pPr>
        <w:jc w:val="both"/>
        <w:rPr>
          <w:rFonts w:ascii="Arial" w:hAnsi="Arial" w:cs="Arial"/>
        </w:rPr>
      </w:pPr>
      <w:r w:rsidRPr="002D2759">
        <w:rPr>
          <w:rFonts w:ascii="Arial" w:hAnsi="Arial" w:cs="Arial"/>
        </w:rPr>
        <w:t xml:space="preserve">Una vez terminado ese periodo, la tercera fase será del 01 al 29 de febrero próximo, con únicamente 5 por ciento menos en dicho concepto, mientras que contribuyentes jubilados, pensionados y adultos mayores podrán aprovechar el descuento vigente para su sector de 50 por ciento menos hasta esa fecha, siempre y cuando cumplan ciertos requisitos como que lo apliquen solamente para un predio de uso habitacional con un valor de hasta 20 mil </w:t>
      </w:r>
      <w:proofErr w:type="spellStart"/>
      <w:r w:rsidRPr="002D2759">
        <w:rPr>
          <w:rFonts w:ascii="Arial" w:hAnsi="Arial" w:cs="Arial"/>
        </w:rPr>
        <w:t>UMA´s</w:t>
      </w:r>
      <w:proofErr w:type="spellEnd"/>
      <w:r w:rsidRPr="002D2759">
        <w:rPr>
          <w:rFonts w:ascii="Arial" w:hAnsi="Arial" w:cs="Arial"/>
        </w:rPr>
        <w:t xml:space="preserve">, o bien, dos millones 074 mil 800 pesos. </w:t>
      </w:r>
    </w:p>
    <w:p w14:paraId="399825B6" w14:textId="77777777" w:rsidR="002D2759" w:rsidRPr="002D2759" w:rsidRDefault="002D2759" w:rsidP="002D2759">
      <w:pPr>
        <w:jc w:val="both"/>
        <w:rPr>
          <w:rFonts w:ascii="Arial" w:hAnsi="Arial" w:cs="Arial"/>
        </w:rPr>
      </w:pPr>
    </w:p>
    <w:p w14:paraId="04C7D8E0" w14:textId="1CEB89EA" w:rsidR="000361F6" w:rsidRPr="000361F6" w:rsidRDefault="002D2759" w:rsidP="002D2759">
      <w:pPr>
        <w:jc w:val="both"/>
        <w:rPr>
          <w:rFonts w:ascii="Arial" w:hAnsi="Arial" w:cs="Arial"/>
        </w:rPr>
      </w:pPr>
      <w:r w:rsidRPr="002D2759">
        <w:rPr>
          <w:rFonts w:ascii="Arial" w:hAnsi="Arial" w:cs="Arial"/>
        </w:rPr>
        <w:t>Al ser trámites complementarios que permiten la regularización de los habitantes, se mantienen otros incentivos como: 50 por ciento en recargos y 100 por ciento en multas por impuesto predial, así como 50 por ciento menos en los derechos de cambio de propietario o cambio de condición.</w:t>
      </w:r>
    </w:p>
    <w:p w14:paraId="01D7AB19" w14:textId="77777777" w:rsidR="000361F6" w:rsidRPr="000361F6" w:rsidRDefault="000361F6" w:rsidP="000361F6">
      <w:pPr>
        <w:jc w:val="both"/>
        <w:rPr>
          <w:rFonts w:ascii="Arial" w:hAnsi="Arial" w:cs="Arial"/>
        </w:rPr>
      </w:pPr>
    </w:p>
    <w:p w14:paraId="53989FA3" w14:textId="1CBE6738" w:rsidR="000361F6" w:rsidRPr="000361F6" w:rsidRDefault="000361F6" w:rsidP="00885715">
      <w:pPr>
        <w:jc w:val="center"/>
        <w:rPr>
          <w:rFonts w:ascii="Arial" w:hAnsi="Arial" w:cs="Arial"/>
        </w:rPr>
      </w:pPr>
      <w:r w:rsidRPr="000361F6">
        <w:rPr>
          <w:rFonts w:ascii="Arial" w:hAnsi="Arial" w:cs="Arial"/>
        </w:rPr>
        <w:t>****</w:t>
      </w:r>
      <w:r>
        <w:rPr>
          <w:rFonts w:ascii="Arial" w:hAnsi="Arial" w:cs="Arial"/>
        </w:rPr>
        <w:t>********</w:t>
      </w:r>
    </w:p>
    <w:p w14:paraId="201ABDF5" w14:textId="77777777" w:rsidR="000361F6" w:rsidRPr="000361F6" w:rsidRDefault="000361F6" w:rsidP="00885715">
      <w:pPr>
        <w:jc w:val="center"/>
        <w:rPr>
          <w:rFonts w:ascii="Arial" w:hAnsi="Arial" w:cs="Arial"/>
          <w:b/>
          <w:bCs/>
        </w:rPr>
      </w:pPr>
      <w:r w:rsidRPr="000361F6">
        <w:rPr>
          <w:rFonts w:ascii="Arial" w:hAnsi="Arial" w:cs="Arial"/>
          <w:b/>
          <w:bCs/>
        </w:rPr>
        <w:t>CAJA DE DATOS</w:t>
      </w:r>
    </w:p>
    <w:p w14:paraId="3CF612CE" w14:textId="77777777" w:rsidR="000361F6" w:rsidRPr="000361F6" w:rsidRDefault="000361F6" w:rsidP="000361F6">
      <w:pPr>
        <w:jc w:val="both"/>
        <w:rPr>
          <w:rFonts w:ascii="Arial" w:hAnsi="Arial" w:cs="Arial"/>
        </w:rPr>
      </w:pPr>
    </w:p>
    <w:p w14:paraId="473C4885" w14:textId="77777777" w:rsidR="000361F6" w:rsidRPr="000361F6" w:rsidRDefault="000361F6" w:rsidP="000361F6">
      <w:pPr>
        <w:jc w:val="both"/>
        <w:rPr>
          <w:rFonts w:ascii="Arial" w:hAnsi="Arial" w:cs="Arial"/>
        </w:rPr>
      </w:pPr>
      <w:r w:rsidRPr="000361F6">
        <w:rPr>
          <w:rFonts w:ascii="Arial" w:hAnsi="Arial" w:cs="Arial"/>
        </w:rPr>
        <w:t xml:space="preserve">Módulos para estados de cuenta y pago: </w:t>
      </w:r>
    </w:p>
    <w:p w14:paraId="6EB6EE6E" w14:textId="77777777" w:rsidR="000361F6" w:rsidRPr="000361F6" w:rsidRDefault="000361F6" w:rsidP="000361F6">
      <w:pPr>
        <w:jc w:val="both"/>
        <w:rPr>
          <w:rFonts w:ascii="Arial" w:hAnsi="Arial" w:cs="Arial"/>
        </w:rPr>
      </w:pPr>
    </w:p>
    <w:p w14:paraId="1FFC0B04" w14:textId="77777777" w:rsidR="00D635A2" w:rsidRPr="00A443DB" w:rsidRDefault="00D635A2" w:rsidP="00D635A2">
      <w:pPr>
        <w:shd w:val="clear" w:color="auto" w:fill="FFFFFF"/>
        <w:jc w:val="both"/>
        <w:rPr>
          <w:rFonts w:eastAsia="Times New Roman"/>
          <w:color w:val="222222"/>
          <w:lang w:val="es-MX" w:eastAsia="es-MX"/>
        </w:rPr>
      </w:pPr>
      <w:r w:rsidRPr="00726BF4">
        <w:rPr>
          <w:rFonts w:ascii="Arial" w:eastAsia="Times New Roman" w:hAnsi="Arial" w:cs="Arial"/>
          <w:color w:val="222222"/>
          <w:lang w:eastAsia="es-MX"/>
        </w:rPr>
        <w:t>Lunes a viernes 8:00 a 17:00 horas</w:t>
      </w:r>
      <w:r>
        <w:rPr>
          <w:rFonts w:eastAsia="Times New Roman"/>
          <w:color w:val="222222"/>
          <w:lang w:val="es-MX" w:eastAsia="es-MX"/>
        </w:rPr>
        <w:t xml:space="preserve"> y </w:t>
      </w:r>
      <w:r>
        <w:rPr>
          <w:rFonts w:ascii="Arial" w:eastAsia="Times New Roman" w:hAnsi="Arial" w:cs="Arial"/>
          <w:color w:val="222222"/>
          <w:lang w:eastAsia="es-MX"/>
        </w:rPr>
        <w:t>s</w:t>
      </w:r>
      <w:r w:rsidRPr="00726BF4">
        <w:rPr>
          <w:rFonts w:ascii="Arial" w:eastAsia="Times New Roman" w:hAnsi="Arial" w:cs="Arial"/>
          <w:color w:val="222222"/>
          <w:lang w:eastAsia="es-MX"/>
        </w:rPr>
        <w:t>ábado 9:00 a 13:00 horas</w:t>
      </w:r>
      <w:r>
        <w:rPr>
          <w:rFonts w:ascii="Arial" w:eastAsia="Times New Roman" w:hAnsi="Arial" w:cs="Arial"/>
          <w:color w:val="222222"/>
          <w:lang w:eastAsia="es-MX"/>
        </w:rPr>
        <w:t xml:space="preserve">: </w:t>
      </w:r>
    </w:p>
    <w:p w14:paraId="233F49FC" w14:textId="77777777" w:rsidR="00D635A2" w:rsidRPr="00726BF4" w:rsidRDefault="00D635A2" w:rsidP="00D635A2">
      <w:pPr>
        <w:shd w:val="clear" w:color="auto" w:fill="FFFFFF"/>
        <w:jc w:val="both"/>
        <w:rPr>
          <w:rFonts w:eastAsia="Times New Roman"/>
          <w:color w:val="222222"/>
          <w:lang w:val="es-MX" w:eastAsia="es-MX"/>
        </w:rPr>
      </w:pPr>
      <w:r w:rsidRPr="00726BF4">
        <w:rPr>
          <w:rFonts w:ascii="Arial" w:eastAsia="Times New Roman" w:hAnsi="Arial" w:cs="Arial"/>
          <w:color w:val="222222"/>
          <w:lang w:eastAsia="es-MX"/>
        </w:rPr>
        <w:t>Palacio Municipal</w:t>
      </w:r>
    </w:p>
    <w:p w14:paraId="4E05FE7F" w14:textId="77777777" w:rsidR="00D635A2" w:rsidRPr="00A443DB" w:rsidRDefault="00D635A2" w:rsidP="00D635A2">
      <w:pPr>
        <w:shd w:val="clear" w:color="auto" w:fill="FFFFFF"/>
        <w:jc w:val="both"/>
        <w:rPr>
          <w:rFonts w:ascii="Arial" w:eastAsia="Times New Roman" w:hAnsi="Arial" w:cs="Arial"/>
          <w:color w:val="222222"/>
          <w:lang w:eastAsia="es-MX"/>
        </w:rPr>
      </w:pPr>
    </w:p>
    <w:p w14:paraId="57011F95" w14:textId="77777777" w:rsidR="00D635A2" w:rsidRPr="00726BF4" w:rsidRDefault="00D635A2" w:rsidP="00D635A2">
      <w:pPr>
        <w:shd w:val="clear" w:color="auto" w:fill="FFFFFF"/>
        <w:jc w:val="both"/>
        <w:rPr>
          <w:rFonts w:eastAsia="Times New Roman"/>
          <w:color w:val="222222"/>
          <w:lang w:val="es-MX" w:eastAsia="es-MX"/>
        </w:rPr>
      </w:pPr>
      <w:r w:rsidRPr="00726BF4">
        <w:rPr>
          <w:rFonts w:ascii="Arial" w:eastAsia="Times New Roman" w:hAnsi="Arial" w:cs="Arial"/>
          <w:color w:val="222222"/>
          <w:lang w:eastAsia="es-MX"/>
        </w:rPr>
        <w:t>Lunes a viernes 9:00 a 16:00 horas</w:t>
      </w:r>
      <w:r>
        <w:rPr>
          <w:rFonts w:ascii="Arial" w:eastAsia="Times New Roman" w:hAnsi="Arial" w:cs="Arial"/>
          <w:color w:val="222222"/>
          <w:lang w:eastAsia="es-MX"/>
        </w:rPr>
        <w:t xml:space="preserve">: </w:t>
      </w:r>
    </w:p>
    <w:p w14:paraId="612581FA" w14:textId="77777777" w:rsidR="00D635A2" w:rsidRDefault="00D635A2" w:rsidP="00D635A2">
      <w:pPr>
        <w:shd w:val="clear" w:color="auto" w:fill="FFFFFF"/>
        <w:jc w:val="both"/>
        <w:rPr>
          <w:rFonts w:ascii="Arial" w:eastAsia="Times New Roman" w:hAnsi="Arial" w:cs="Arial"/>
          <w:color w:val="222222"/>
          <w:lang w:eastAsia="es-MX"/>
        </w:rPr>
      </w:pPr>
      <w:r w:rsidRPr="00726BF4">
        <w:rPr>
          <w:rFonts w:ascii="Arial" w:eastAsia="Times New Roman" w:hAnsi="Arial" w:cs="Arial"/>
          <w:color w:val="222222"/>
          <w:lang w:eastAsia="es-MX"/>
        </w:rPr>
        <w:t xml:space="preserve">Ventanilla Única de </w:t>
      </w:r>
      <w:r>
        <w:rPr>
          <w:rFonts w:ascii="Arial" w:eastAsia="Times New Roman" w:hAnsi="Arial" w:cs="Arial"/>
          <w:color w:val="222222"/>
          <w:lang w:eastAsia="es-MX"/>
        </w:rPr>
        <w:t xml:space="preserve">Trámites y Servicios </w:t>
      </w:r>
    </w:p>
    <w:p w14:paraId="76F82E68" w14:textId="77777777" w:rsidR="00D635A2" w:rsidRDefault="00D635A2" w:rsidP="00D635A2">
      <w:pPr>
        <w:shd w:val="clear" w:color="auto" w:fill="FFFFFF"/>
        <w:jc w:val="both"/>
        <w:rPr>
          <w:rFonts w:ascii="Arial" w:eastAsia="Times New Roman" w:hAnsi="Arial" w:cs="Arial"/>
          <w:color w:val="222222"/>
          <w:lang w:eastAsia="es-MX"/>
        </w:rPr>
      </w:pPr>
      <w:r>
        <w:rPr>
          <w:rFonts w:ascii="Arial" w:eastAsia="Times New Roman" w:hAnsi="Arial" w:cs="Arial"/>
          <w:color w:val="222222"/>
          <w:lang w:eastAsia="es-MX"/>
        </w:rPr>
        <w:t xml:space="preserve">Desarrollo Urbano </w:t>
      </w:r>
    </w:p>
    <w:p w14:paraId="2A193CC6" w14:textId="77777777" w:rsidR="00D635A2" w:rsidRDefault="00D635A2" w:rsidP="00D635A2">
      <w:pPr>
        <w:shd w:val="clear" w:color="auto" w:fill="FFFFFF"/>
        <w:jc w:val="both"/>
        <w:rPr>
          <w:rFonts w:ascii="Arial" w:eastAsia="Times New Roman" w:hAnsi="Arial" w:cs="Arial"/>
          <w:color w:val="222222"/>
          <w:lang w:eastAsia="es-MX"/>
        </w:rPr>
      </w:pPr>
      <w:r w:rsidRPr="00726BF4">
        <w:rPr>
          <w:rFonts w:ascii="Arial" w:eastAsia="Times New Roman" w:hAnsi="Arial" w:cs="Arial"/>
          <w:color w:val="222222"/>
          <w:lang w:eastAsia="es-MX"/>
        </w:rPr>
        <w:t>Centro de Retención y Sancio</w:t>
      </w:r>
      <w:r>
        <w:rPr>
          <w:rFonts w:ascii="Arial" w:eastAsia="Times New Roman" w:hAnsi="Arial" w:cs="Arial"/>
          <w:color w:val="222222"/>
          <w:lang w:eastAsia="es-MX"/>
        </w:rPr>
        <w:t>nes Administrativas (“Torito”)</w:t>
      </w:r>
    </w:p>
    <w:p w14:paraId="253D4E79" w14:textId="77777777" w:rsidR="00D635A2" w:rsidRPr="00726BF4" w:rsidRDefault="00D635A2" w:rsidP="00D635A2">
      <w:pPr>
        <w:shd w:val="clear" w:color="auto" w:fill="FFFFFF"/>
        <w:jc w:val="both"/>
        <w:rPr>
          <w:rFonts w:eastAsia="Times New Roman"/>
          <w:color w:val="222222"/>
          <w:lang w:val="es-MX" w:eastAsia="es-MX"/>
        </w:rPr>
      </w:pPr>
      <w:r w:rsidRPr="00726BF4">
        <w:rPr>
          <w:rFonts w:ascii="Arial" w:eastAsia="Times New Roman" w:hAnsi="Arial" w:cs="Arial"/>
          <w:color w:val="222222"/>
          <w:lang w:eastAsia="es-MX"/>
        </w:rPr>
        <w:t>Zona hotelera</w:t>
      </w:r>
    </w:p>
    <w:p w14:paraId="3BF849EE" w14:textId="77777777" w:rsidR="00D635A2" w:rsidRPr="00726BF4" w:rsidRDefault="00D635A2" w:rsidP="00D635A2">
      <w:pPr>
        <w:shd w:val="clear" w:color="auto" w:fill="FFFFFF"/>
        <w:jc w:val="both"/>
        <w:rPr>
          <w:rFonts w:eastAsia="Times New Roman"/>
          <w:color w:val="222222"/>
          <w:lang w:val="es-MX" w:eastAsia="es-MX"/>
        </w:rPr>
      </w:pPr>
      <w:r w:rsidRPr="00726BF4">
        <w:rPr>
          <w:rFonts w:ascii="Arial" w:eastAsia="Times New Roman" w:hAnsi="Arial" w:cs="Arial"/>
          <w:color w:val="222222"/>
          <w:lang w:eastAsia="es-MX"/>
        </w:rPr>
        <w:lastRenderedPageBreak/>
        <w:t> </w:t>
      </w:r>
    </w:p>
    <w:p w14:paraId="3F38FE5C" w14:textId="77777777" w:rsidR="00D635A2" w:rsidRDefault="00D635A2" w:rsidP="00D635A2">
      <w:pPr>
        <w:shd w:val="clear" w:color="auto" w:fill="FFFFFF"/>
        <w:jc w:val="both"/>
        <w:rPr>
          <w:rFonts w:ascii="Arial" w:eastAsia="Times New Roman" w:hAnsi="Arial" w:cs="Arial"/>
          <w:color w:val="222222"/>
          <w:lang w:eastAsia="es-MX"/>
        </w:rPr>
      </w:pPr>
      <w:r w:rsidRPr="00726BF4">
        <w:rPr>
          <w:rFonts w:ascii="Arial" w:eastAsia="Times New Roman" w:hAnsi="Arial" w:cs="Arial"/>
          <w:color w:val="222222"/>
          <w:lang w:eastAsia="es-MX"/>
        </w:rPr>
        <w:t>Lunes a viernes 8:00 a 16:00 horas</w:t>
      </w:r>
      <w:r>
        <w:rPr>
          <w:rFonts w:eastAsia="Times New Roman"/>
          <w:color w:val="222222"/>
          <w:lang w:val="es-MX" w:eastAsia="es-MX"/>
        </w:rPr>
        <w:t xml:space="preserve"> y </w:t>
      </w:r>
      <w:r>
        <w:rPr>
          <w:rFonts w:ascii="Arial" w:eastAsia="Times New Roman" w:hAnsi="Arial" w:cs="Arial"/>
          <w:color w:val="222222"/>
          <w:lang w:eastAsia="es-MX"/>
        </w:rPr>
        <w:t>s</w:t>
      </w:r>
      <w:r w:rsidRPr="00726BF4">
        <w:rPr>
          <w:rFonts w:ascii="Arial" w:eastAsia="Times New Roman" w:hAnsi="Arial" w:cs="Arial"/>
          <w:color w:val="222222"/>
          <w:lang w:eastAsia="es-MX"/>
        </w:rPr>
        <w:t>ábado 8:00 a 13:00 horas</w:t>
      </w:r>
      <w:r>
        <w:rPr>
          <w:rFonts w:ascii="Arial" w:eastAsia="Times New Roman" w:hAnsi="Arial" w:cs="Arial"/>
          <w:color w:val="222222"/>
          <w:lang w:eastAsia="es-MX"/>
        </w:rPr>
        <w:t xml:space="preserve">: </w:t>
      </w:r>
    </w:p>
    <w:p w14:paraId="0882F388" w14:textId="77777777" w:rsidR="00D635A2" w:rsidRDefault="00D635A2" w:rsidP="00D635A2">
      <w:pPr>
        <w:shd w:val="clear" w:color="auto" w:fill="FFFFFF"/>
        <w:jc w:val="both"/>
        <w:rPr>
          <w:rFonts w:ascii="Arial" w:eastAsia="Times New Roman" w:hAnsi="Arial" w:cs="Arial"/>
          <w:color w:val="222222"/>
          <w:lang w:eastAsia="es-MX"/>
        </w:rPr>
      </w:pPr>
      <w:r>
        <w:rPr>
          <w:rFonts w:ascii="Arial" w:eastAsia="Times New Roman" w:hAnsi="Arial" w:cs="Arial"/>
          <w:color w:val="222222"/>
          <w:lang w:eastAsia="es-MX"/>
        </w:rPr>
        <w:t xml:space="preserve">Tránsito </w:t>
      </w:r>
    </w:p>
    <w:p w14:paraId="22C54F4C" w14:textId="77777777" w:rsidR="00D635A2" w:rsidRPr="00726BF4" w:rsidRDefault="00D635A2" w:rsidP="00D635A2">
      <w:pPr>
        <w:shd w:val="clear" w:color="auto" w:fill="FFFFFF"/>
        <w:jc w:val="both"/>
        <w:rPr>
          <w:rFonts w:eastAsia="Times New Roman"/>
          <w:color w:val="222222"/>
          <w:lang w:val="es-MX" w:eastAsia="es-MX"/>
        </w:rPr>
      </w:pPr>
      <w:r w:rsidRPr="00726BF4">
        <w:rPr>
          <w:rFonts w:ascii="Arial" w:eastAsia="Times New Roman" w:hAnsi="Arial" w:cs="Arial"/>
          <w:color w:val="222222"/>
          <w:lang w:eastAsia="es-MX"/>
        </w:rPr>
        <w:t>Sindicato de taxistas</w:t>
      </w:r>
    </w:p>
    <w:p w14:paraId="067FD481" w14:textId="77777777" w:rsidR="00D635A2" w:rsidRPr="00726BF4" w:rsidRDefault="00D635A2" w:rsidP="00D635A2">
      <w:pPr>
        <w:shd w:val="clear" w:color="auto" w:fill="FFFFFF"/>
        <w:jc w:val="both"/>
        <w:rPr>
          <w:rFonts w:eastAsia="Times New Roman"/>
          <w:color w:val="222222"/>
          <w:lang w:val="es-MX" w:eastAsia="es-MX"/>
        </w:rPr>
      </w:pPr>
      <w:r w:rsidRPr="00726BF4">
        <w:rPr>
          <w:rFonts w:ascii="Arial" w:eastAsia="Times New Roman" w:hAnsi="Arial" w:cs="Arial"/>
          <w:color w:val="222222"/>
          <w:lang w:eastAsia="es-MX"/>
        </w:rPr>
        <w:t> </w:t>
      </w:r>
    </w:p>
    <w:p w14:paraId="71080DAF" w14:textId="77777777" w:rsidR="00D635A2" w:rsidRPr="00726BF4" w:rsidRDefault="00D635A2" w:rsidP="00D635A2">
      <w:pPr>
        <w:shd w:val="clear" w:color="auto" w:fill="FFFFFF"/>
        <w:jc w:val="both"/>
        <w:rPr>
          <w:rFonts w:eastAsia="Times New Roman"/>
          <w:color w:val="222222"/>
          <w:lang w:val="es-MX" w:eastAsia="es-MX"/>
        </w:rPr>
      </w:pPr>
      <w:r w:rsidRPr="00726BF4">
        <w:rPr>
          <w:rFonts w:ascii="Arial" w:eastAsia="Times New Roman" w:hAnsi="Arial" w:cs="Arial"/>
          <w:color w:val="222222"/>
          <w:lang w:eastAsia="es-MX"/>
        </w:rPr>
        <w:t>Lunes a viernes 8:00 a 17:00 horas</w:t>
      </w:r>
      <w:r>
        <w:rPr>
          <w:rFonts w:eastAsia="Times New Roman"/>
          <w:color w:val="222222"/>
          <w:lang w:val="es-MX" w:eastAsia="es-MX"/>
        </w:rPr>
        <w:t xml:space="preserve"> y </w:t>
      </w:r>
      <w:r>
        <w:rPr>
          <w:rFonts w:ascii="Arial" w:eastAsia="Times New Roman" w:hAnsi="Arial" w:cs="Arial"/>
          <w:color w:val="222222"/>
          <w:lang w:eastAsia="es-MX"/>
        </w:rPr>
        <w:t>s</w:t>
      </w:r>
      <w:r w:rsidRPr="00726BF4">
        <w:rPr>
          <w:rFonts w:ascii="Arial" w:eastAsia="Times New Roman" w:hAnsi="Arial" w:cs="Arial"/>
          <w:color w:val="222222"/>
          <w:lang w:eastAsia="es-MX"/>
        </w:rPr>
        <w:t>ábado 8:00 a 13:00 horas</w:t>
      </w:r>
      <w:r>
        <w:rPr>
          <w:rFonts w:ascii="Arial" w:eastAsia="Times New Roman" w:hAnsi="Arial" w:cs="Arial"/>
          <w:color w:val="222222"/>
          <w:lang w:eastAsia="es-MX"/>
        </w:rPr>
        <w:t xml:space="preserve">: </w:t>
      </w:r>
    </w:p>
    <w:p w14:paraId="5D01F4F3" w14:textId="77777777" w:rsidR="00D635A2" w:rsidRPr="00726BF4" w:rsidRDefault="00D635A2" w:rsidP="00D635A2">
      <w:pPr>
        <w:shd w:val="clear" w:color="auto" w:fill="FFFFFF"/>
        <w:jc w:val="both"/>
        <w:rPr>
          <w:rFonts w:eastAsia="Times New Roman"/>
          <w:color w:val="222222"/>
          <w:lang w:val="es-MX" w:eastAsia="es-MX"/>
        </w:rPr>
      </w:pPr>
      <w:r w:rsidRPr="00726BF4">
        <w:rPr>
          <w:rFonts w:ascii="Arial" w:eastAsia="Times New Roman" w:hAnsi="Arial" w:cs="Arial"/>
          <w:color w:val="222222"/>
          <w:lang w:eastAsia="es-MX"/>
        </w:rPr>
        <w:t>Plaza “Mis Héroes”</w:t>
      </w:r>
    </w:p>
    <w:p w14:paraId="2F1EEA37" w14:textId="77777777" w:rsidR="00D635A2" w:rsidRPr="00726BF4" w:rsidRDefault="00D635A2" w:rsidP="00D635A2">
      <w:pPr>
        <w:shd w:val="clear" w:color="auto" w:fill="FFFFFF"/>
        <w:jc w:val="both"/>
        <w:rPr>
          <w:rFonts w:eastAsia="Times New Roman"/>
          <w:color w:val="222222"/>
          <w:lang w:val="es-MX" w:eastAsia="es-MX"/>
        </w:rPr>
      </w:pPr>
    </w:p>
    <w:p w14:paraId="500C14F3" w14:textId="77777777" w:rsidR="00D635A2" w:rsidRDefault="00D635A2" w:rsidP="00D635A2">
      <w:pPr>
        <w:shd w:val="clear" w:color="auto" w:fill="FFFFFF"/>
        <w:jc w:val="both"/>
        <w:rPr>
          <w:rFonts w:ascii="Arial" w:eastAsia="Times New Roman" w:hAnsi="Arial" w:cs="Arial"/>
          <w:color w:val="222222"/>
          <w:lang w:eastAsia="es-MX"/>
        </w:rPr>
      </w:pPr>
      <w:r w:rsidRPr="00726BF4">
        <w:rPr>
          <w:rFonts w:ascii="Arial" w:eastAsia="Times New Roman" w:hAnsi="Arial" w:cs="Arial"/>
          <w:color w:val="222222"/>
          <w:lang w:eastAsia="es-MX"/>
        </w:rPr>
        <w:t>Lunes a viernes 8:00 a 16:00 horas</w:t>
      </w:r>
      <w:r>
        <w:rPr>
          <w:rFonts w:ascii="Arial" w:eastAsia="Times New Roman" w:hAnsi="Arial" w:cs="Arial"/>
          <w:color w:val="222222"/>
          <w:lang w:eastAsia="es-MX"/>
        </w:rPr>
        <w:t xml:space="preserve">: </w:t>
      </w:r>
    </w:p>
    <w:p w14:paraId="7A8C875D" w14:textId="77777777" w:rsidR="00D635A2" w:rsidRPr="00726BF4" w:rsidRDefault="00D635A2" w:rsidP="00D635A2">
      <w:pPr>
        <w:shd w:val="clear" w:color="auto" w:fill="FFFFFF"/>
        <w:jc w:val="both"/>
        <w:rPr>
          <w:rFonts w:eastAsia="Times New Roman"/>
          <w:color w:val="222222"/>
          <w:lang w:val="es-MX" w:eastAsia="es-MX"/>
        </w:rPr>
      </w:pPr>
      <w:r w:rsidRPr="00726BF4">
        <w:rPr>
          <w:rFonts w:ascii="Arial" w:eastAsia="Times New Roman" w:hAnsi="Arial" w:cs="Arial"/>
          <w:color w:val="222222"/>
          <w:lang w:eastAsia="es-MX"/>
        </w:rPr>
        <w:t>Canaco</w:t>
      </w:r>
    </w:p>
    <w:p w14:paraId="7C31F9DC" w14:textId="77777777" w:rsidR="00D635A2" w:rsidRPr="00726BF4" w:rsidRDefault="00D635A2" w:rsidP="00D635A2">
      <w:pPr>
        <w:shd w:val="clear" w:color="auto" w:fill="FFFFFF"/>
        <w:jc w:val="both"/>
        <w:rPr>
          <w:rFonts w:eastAsia="Times New Roman"/>
          <w:color w:val="222222"/>
          <w:lang w:val="es-MX" w:eastAsia="es-MX"/>
        </w:rPr>
      </w:pPr>
    </w:p>
    <w:p w14:paraId="244B6F86" w14:textId="77777777" w:rsidR="00D635A2" w:rsidRDefault="00D635A2" w:rsidP="00D635A2">
      <w:pPr>
        <w:shd w:val="clear" w:color="auto" w:fill="FFFFFF"/>
        <w:jc w:val="both"/>
        <w:rPr>
          <w:rFonts w:ascii="Arial" w:eastAsia="Times New Roman" w:hAnsi="Arial" w:cs="Arial"/>
          <w:color w:val="222222"/>
          <w:lang w:eastAsia="es-MX"/>
        </w:rPr>
      </w:pPr>
      <w:r w:rsidRPr="00726BF4">
        <w:rPr>
          <w:rFonts w:ascii="Arial" w:eastAsia="Times New Roman" w:hAnsi="Arial" w:cs="Arial"/>
          <w:color w:val="222222"/>
          <w:lang w:eastAsia="es-MX"/>
        </w:rPr>
        <w:t>Lunes a viernes 8:30 a 15:30 horas</w:t>
      </w:r>
      <w:r>
        <w:rPr>
          <w:rFonts w:ascii="Arial" w:eastAsia="Times New Roman" w:hAnsi="Arial" w:cs="Arial"/>
          <w:color w:val="222222"/>
          <w:lang w:eastAsia="es-MX"/>
        </w:rPr>
        <w:t xml:space="preserve">: </w:t>
      </w:r>
    </w:p>
    <w:p w14:paraId="7D02323B" w14:textId="77777777" w:rsidR="00D635A2" w:rsidRPr="00726BF4" w:rsidRDefault="00D635A2" w:rsidP="00D635A2">
      <w:pPr>
        <w:shd w:val="clear" w:color="auto" w:fill="FFFFFF"/>
        <w:jc w:val="both"/>
        <w:rPr>
          <w:rFonts w:eastAsia="Times New Roman"/>
          <w:color w:val="222222"/>
          <w:lang w:val="es-MX" w:eastAsia="es-MX"/>
        </w:rPr>
      </w:pPr>
      <w:r w:rsidRPr="00726BF4">
        <w:rPr>
          <w:rFonts w:ascii="Arial" w:eastAsia="Times New Roman" w:hAnsi="Arial" w:cs="Arial"/>
          <w:color w:val="222222"/>
          <w:lang w:eastAsia="es-MX"/>
        </w:rPr>
        <w:t>Catastro</w:t>
      </w:r>
    </w:p>
    <w:p w14:paraId="584DF75F" w14:textId="77777777" w:rsidR="00D635A2" w:rsidRPr="00726BF4" w:rsidRDefault="00D635A2" w:rsidP="00D635A2">
      <w:pPr>
        <w:shd w:val="clear" w:color="auto" w:fill="FFFFFF"/>
        <w:jc w:val="both"/>
        <w:rPr>
          <w:rFonts w:eastAsia="Times New Roman"/>
          <w:color w:val="222222"/>
          <w:lang w:val="es-MX" w:eastAsia="es-MX"/>
        </w:rPr>
      </w:pPr>
    </w:p>
    <w:p w14:paraId="4217CDC1" w14:textId="77777777" w:rsidR="00D635A2" w:rsidRDefault="00D635A2" w:rsidP="00D635A2">
      <w:pPr>
        <w:shd w:val="clear" w:color="auto" w:fill="FFFFFF"/>
        <w:jc w:val="both"/>
        <w:rPr>
          <w:rFonts w:ascii="Arial" w:eastAsia="Times New Roman" w:hAnsi="Arial" w:cs="Arial"/>
          <w:color w:val="222222"/>
          <w:lang w:eastAsia="es-MX"/>
        </w:rPr>
      </w:pPr>
      <w:r w:rsidRPr="00726BF4">
        <w:rPr>
          <w:rFonts w:ascii="Arial" w:eastAsia="Times New Roman" w:hAnsi="Arial" w:cs="Arial"/>
          <w:color w:val="222222"/>
          <w:lang w:eastAsia="es-MX"/>
        </w:rPr>
        <w:t>Lunes a viernes 9:00 a 17:00 horas</w:t>
      </w:r>
      <w:r>
        <w:rPr>
          <w:rFonts w:ascii="Arial" w:eastAsia="Times New Roman" w:hAnsi="Arial" w:cs="Arial"/>
          <w:color w:val="222222"/>
          <w:lang w:eastAsia="es-MX"/>
        </w:rPr>
        <w:t xml:space="preserve">: </w:t>
      </w:r>
    </w:p>
    <w:p w14:paraId="263D4194" w14:textId="77777777" w:rsidR="00D635A2" w:rsidRPr="00726BF4" w:rsidRDefault="00D635A2" w:rsidP="00D635A2">
      <w:pPr>
        <w:shd w:val="clear" w:color="auto" w:fill="FFFFFF"/>
        <w:jc w:val="both"/>
        <w:rPr>
          <w:rFonts w:eastAsia="Times New Roman"/>
          <w:color w:val="222222"/>
          <w:lang w:val="es-MX" w:eastAsia="es-MX"/>
        </w:rPr>
      </w:pPr>
      <w:r w:rsidRPr="00726BF4">
        <w:rPr>
          <w:rFonts w:ascii="Arial" w:eastAsia="Times New Roman" w:hAnsi="Arial" w:cs="Arial"/>
          <w:color w:val="222222"/>
          <w:lang w:eastAsia="es-MX"/>
        </w:rPr>
        <w:t>Registro civil SM. 94</w:t>
      </w:r>
    </w:p>
    <w:p w14:paraId="170983CA" w14:textId="77777777" w:rsidR="00D635A2" w:rsidRPr="00726BF4" w:rsidRDefault="00D635A2" w:rsidP="00D635A2">
      <w:pPr>
        <w:shd w:val="clear" w:color="auto" w:fill="FFFFFF"/>
        <w:jc w:val="both"/>
        <w:rPr>
          <w:rFonts w:eastAsia="Times New Roman"/>
          <w:color w:val="222222"/>
          <w:lang w:val="es-MX" w:eastAsia="es-MX"/>
        </w:rPr>
      </w:pPr>
    </w:p>
    <w:p w14:paraId="631198A0" w14:textId="77777777" w:rsidR="00D635A2" w:rsidRPr="00726BF4" w:rsidRDefault="00D635A2" w:rsidP="00D635A2">
      <w:pPr>
        <w:shd w:val="clear" w:color="auto" w:fill="FFFFFF"/>
        <w:jc w:val="both"/>
        <w:rPr>
          <w:rFonts w:eastAsia="Times New Roman"/>
          <w:color w:val="222222"/>
          <w:lang w:val="es-MX" w:eastAsia="es-MX"/>
        </w:rPr>
      </w:pPr>
      <w:r w:rsidRPr="00726BF4">
        <w:rPr>
          <w:rFonts w:ascii="Arial" w:eastAsia="Times New Roman" w:hAnsi="Arial" w:cs="Arial"/>
          <w:color w:val="222222"/>
          <w:lang w:eastAsia="es-MX"/>
        </w:rPr>
        <w:t>Lunes a viernes 8:00 a 15:00 horas</w:t>
      </w:r>
      <w:r>
        <w:rPr>
          <w:rFonts w:ascii="Arial" w:eastAsia="Times New Roman" w:hAnsi="Arial" w:cs="Arial"/>
          <w:color w:val="222222"/>
          <w:lang w:eastAsia="es-MX"/>
        </w:rPr>
        <w:t xml:space="preserve">: </w:t>
      </w:r>
    </w:p>
    <w:p w14:paraId="35190D77" w14:textId="77777777" w:rsidR="00D635A2" w:rsidRDefault="00D635A2" w:rsidP="00D635A2">
      <w:pPr>
        <w:shd w:val="clear" w:color="auto" w:fill="FFFFFF"/>
        <w:jc w:val="both"/>
        <w:rPr>
          <w:rFonts w:ascii="Arial" w:eastAsia="Times New Roman" w:hAnsi="Arial" w:cs="Arial"/>
          <w:color w:val="222222"/>
          <w:lang w:eastAsia="es-MX"/>
        </w:rPr>
      </w:pPr>
      <w:r>
        <w:rPr>
          <w:rFonts w:ascii="Arial" w:eastAsia="Times New Roman" w:hAnsi="Arial" w:cs="Arial"/>
          <w:color w:val="222222"/>
          <w:lang w:eastAsia="es-MX"/>
        </w:rPr>
        <w:t xml:space="preserve">Registro civil SM. 95 </w:t>
      </w:r>
    </w:p>
    <w:p w14:paraId="1D2651D1" w14:textId="77777777" w:rsidR="00D635A2" w:rsidRPr="00726BF4" w:rsidRDefault="00D635A2" w:rsidP="00D635A2">
      <w:pPr>
        <w:shd w:val="clear" w:color="auto" w:fill="FFFFFF"/>
        <w:jc w:val="both"/>
        <w:rPr>
          <w:rFonts w:eastAsia="Times New Roman"/>
          <w:color w:val="222222"/>
          <w:lang w:val="es-MX" w:eastAsia="es-MX"/>
        </w:rPr>
      </w:pPr>
      <w:r w:rsidRPr="00726BF4">
        <w:rPr>
          <w:rFonts w:ascii="Arial" w:eastAsia="Times New Roman" w:hAnsi="Arial" w:cs="Arial"/>
          <w:color w:val="222222"/>
          <w:lang w:eastAsia="es-MX"/>
        </w:rPr>
        <w:t>Registro civil SM. 237</w:t>
      </w:r>
    </w:p>
    <w:p w14:paraId="621D929E" w14:textId="77777777" w:rsidR="00D635A2" w:rsidRPr="00726BF4" w:rsidRDefault="00D635A2" w:rsidP="00D635A2">
      <w:pPr>
        <w:shd w:val="clear" w:color="auto" w:fill="FFFFFF"/>
        <w:jc w:val="both"/>
        <w:rPr>
          <w:rFonts w:eastAsia="Times New Roman"/>
          <w:color w:val="222222"/>
          <w:lang w:val="es-MX" w:eastAsia="es-MX"/>
        </w:rPr>
      </w:pPr>
      <w:r w:rsidRPr="00726BF4">
        <w:rPr>
          <w:rFonts w:ascii="Arial" w:eastAsia="Times New Roman" w:hAnsi="Arial" w:cs="Arial"/>
          <w:color w:val="222222"/>
          <w:lang w:eastAsia="es-MX"/>
        </w:rPr>
        <w:t> </w:t>
      </w:r>
    </w:p>
    <w:p w14:paraId="238EB37B" w14:textId="77777777" w:rsidR="00D635A2" w:rsidRPr="00726BF4" w:rsidRDefault="00D635A2" w:rsidP="00D635A2">
      <w:pPr>
        <w:shd w:val="clear" w:color="auto" w:fill="FFFFFF"/>
        <w:jc w:val="both"/>
        <w:rPr>
          <w:rFonts w:eastAsia="Times New Roman"/>
          <w:color w:val="222222"/>
          <w:lang w:val="es-MX" w:eastAsia="es-MX"/>
        </w:rPr>
      </w:pPr>
      <w:r w:rsidRPr="00726BF4">
        <w:rPr>
          <w:rFonts w:ascii="Arial" w:eastAsia="Times New Roman" w:hAnsi="Arial" w:cs="Arial"/>
          <w:color w:val="222222"/>
          <w:lang w:eastAsia="es-MX"/>
        </w:rPr>
        <w:t>Lunes a viernes 8:00 a 19:00 horas</w:t>
      </w:r>
      <w:r>
        <w:rPr>
          <w:rFonts w:eastAsia="Times New Roman"/>
          <w:color w:val="222222"/>
          <w:lang w:val="es-MX" w:eastAsia="es-MX"/>
        </w:rPr>
        <w:t xml:space="preserve"> </w:t>
      </w:r>
      <w:r w:rsidRPr="001A14FC">
        <w:rPr>
          <w:rFonts w:ascii="Arial" w:eastAsia="Times New Roman" w:hAnsi="Arial" w:cs="Arial"/>
          <w:color w:val="222222"/>
          <w:lang w:val="es-MX" w:eastAsia="es-MX"/>
        </w:rPr>
        <w:t>y s</w:t>
      </w:r>
      <w:proofErr w:type="spellStart"/>
      <w:r w:rsidRPr="00726BF4">
        <w:rPr>
          <w:rFonts w:ascii="Arial" w:eastAsia="Times New Roman" w:hAnsi="Arial" w:cs="Arial"/>
          <w:color w:val="222222"/>
          <w:lang w:eastAsia="es-MX"/>
        </w:rPr>
        <w:t>ábado</w:t>
      </w:r>
      <w:proofErr w:type="spellEnd"/>
      <w:r w:rsidRPr="00726BF4">
        <w:rPr>
          <w:rFonts w:ascii="Arial" w:eastAsia="Times New Roman" w:hAnsi="Arial" w:cs="Arial"/>
          <w:color w:val="222222"/>
          <w:lang w:eastAsia="es-MX"/>
        </w:rPr>
        <w:t xml:space="preserve"> 8:00 a 13:00 horas</w:t>
      </w:r>
      <w:r>
        <w:rPr>
          <w:rFonts w:ascii="Arial" w:eastAsia="Times New Roman" w:hAnsi="Arial" w:cs="Arial"/>
          <w:color w:val="222222"/>
          <w:lang w:eastAsia="es-MX"/>
        </w:rPr>
        <w:t xml:space="preserve">: </w:t>
      </w:r>
    </w:p>
    <w:p w14:paraId="348847BB" w14:textId="77777777" w:rsidR="00D635A2" w:rsidRPr="00726BF4" w:rsidRDefault="00D635A2" w:rsidP="00D635A2">
      <w:pPr>
        <w:shd w:val="clear" w:color="auto" w:fill="FFFFFF"/>
        <w:jc w:val="both"/>
        <w:rPr>
          <w:rFonts w:eastAsia="Times New Roman"/>
          <w:color w:val="222222"/>
          <w:lang w:val="es-MX" w:eastAsia="es-MX"/>
        </w:rPr>
      </w:pPr>
      <w:r w:rsidRPr="00726BF4">
        <w:rPr>
          <w:rFonts w:ascii="Arial" w:eastAsia="Times New Roman" w:hAnsi="Arial" w:cs="Arial"/>
          <w:color w:val="222222"/>
          <w:lang w:eastAsia="es-MX"/>
        </w:rPr>
        <w:t>Registro Civil Palapas</w:t>
      </w:r>
    </w:p>
    <w:p w14:paraId="6B34A6CD" w14:textId="77777777" w:rsidR="00D635A2" w:rsidRPr="00726BF4" w:rsidRDefault="00D635A2" w:rsidP="00D635A2">
      <w:pPr>
        <w:shd w:val="clear" w:color="auto" w:fill="FFFFFF"/>
        <w:jc w:val="both"/>
        <w:rPr>
          <w:rFonts w:eastAsia="Times New Roman"/>
          <w:color w:val="222222"/>
          <w:lang w:val="es-MX" w:eastAsia="es-MX"/>
        </w:rPr>
      </w:pPr>
    </w:p>
    <w:p w14:paraId="5DEFE674" w14:textId="77777777" w:rsidR="00D635A2" w:rsidRDefault="00D635A2" w:rsidP="00D635A2">
      <w:pPr>
        <w:shd w:val="clear" w:color="auto" w:fill="FFFFFF"/>
        <w:jc w:val="both"/>
        <w:rPr>
          <w:rFonts w:ascii="Arial" w:eastAsia="Times New Roman" w:hAnsi="Arial" w:cs="Arial"/>
          <w:color w:val="222222"/>
          <w:lang w:eastAsia="es-MX"/>
        </w:rPr>
      </w:pPr>
      <w:r w:rsidRPr="00726BF4">
        <w:rPr>
          <w:rFonts w:ascii="Arial" w:eastAsia="Times New Roman" w:hAnsi="Arial" w:cs="Arial"/>
          <w:color w:val="222222"/>
          <w:lang w:eastAsia="es-MX"/>
        </w:rPr>
        <w:t>Lunes a viernes 9:00 a 15:00 horas</w:t>
      </w:r>
      <w:r>
        <w:rPr>
          <w:rFonts w:ascii="Arial" w:eastAsia="Times New Roman" w:hAnsi="Arial" w:cs="Arial"/>
          <w:color w:val="222222"/>
          <w:lang w:eastAsia="es-MX"/>
        </w:rPr>
        <w:t xml:space="preserve">: </w:t>
      </w:r>
    </w:p>
    <w:p w14:paraId="5768E434" w14:textId="77777777" w:rsidR="00D635A2" w:rsidRDefault="00D635A2" w:rsidP="00D635A2">
      <w:pPr>
        <w:shd w:val="clear" w:color="auto" w:fill="FFFFFF"/>
        <w:jc w:val="both"/>
        <w:rPr>
          <w:rFonts w:ascii="Arial" w:eastAsia="Times New Roman" w:hAnsi="Arial" w:cs="Arial"/>
          <w:color w:val="222222"/>
          <w:lang w:eastAsia="es-MX"/>
        </w:rPr>
      </w:pPr>
      <w:r>
        <w:rPr>
          <w:rFonts w:ascii="Arial" w:eastAsia="Times New Roman" w:hAnsi="Arial" w:cs="Arial"/>
          <w:color w:val="222222"/>
          <w:lang w:eastAsia="es-MX"/>
        </w:rPr>
        <w:t xml:space="preserve">Delegación Bonfil </w:t>
      </w:r>
    </w:p>
    <w:p w14:paraId="6E078697" w14:textId="77777777" w:rsidR="00D635A2" w:rsidRPr="00726BF4" w:rsidRDefault="00D635A2" w:rsidP="00D635A2">
      <w:pPr>
        <w:shd w:val="clear" w:color="auto" w:fill="FFFFFF"/>
        <w:jc w:val="both"/>
        <w:rPr>
          <w:rFonts w:eastAsia="Times New Roman"/>
          <w:color w:val="222222"/>
          <w:lang w:val="es-MX" w:eastAsia="es-MX"/>
        </w:rPr>
      </w:pPr>
      <w:r w:rsidRPr="00726BF4">
        <w:rPr>
          <w:rFonts w:ascii="Arial" w:eastAsia="Times New Roman" w:hAnsi="Arial" w:cs="Arial"/>
          <w:color w:val="222222"/>
          <w:lang w:eastAsia="es-MX"/>
        </w:rPr>
        <w:t>Protección Civil</w:t>
      </w:r>
    </w:p>
    <w:p w14:paraId="31C337AE" w14:textId="77777777" w:rsidR="00D635A2" w:rsidRPr="00726BF4" w:rsidRDefault="00D635A2" w:rsidP="00D635A2">
      <w:pPr>
        <w:shd w:val="clear" w:color="auto" w:fill="FFFFFF"/>
        <w:jc w:val="both"/>
        <w:rPr>
          <w:rFonts w:eastAsia="Times New Roman"/>
          <w:color w:val="222222"/>
          <w:lang w:val="es-MX" w:eastAsia="es-MX"/>
        </w:rPr>
      </w:pPr>
    </w:p>
    <w:p w14:paraId="293BEC8C" w14:textId="77777777" w:rsidR="00D635A2" w:rsidRDefault="00D635A2" w:rsidP="00D635A2">
      <w:pPr>
        <w:shd w:val="clear" w:color="auto" w:fill="FFFFFF"/>
        <w:jc w:val="both"/>
        <w:rPr>
          <w:rFonts w:ascii="Arial" w:eastAsia="Times New Roman" w:hAnsi="Arial" w:cs="Arial"/>
          <w:color w:val="222222"/>
          <w:lang w:eastAsia="es-MX"/>
        </w:rPr>
      </w:pPr>
      <w:r w:rsidRPr="00726BF4">
        <w:rPr>
          <w:rFonts w:ascii="Arial" w:eastAsia="Times New Roman" w:hAnsi="Arial" w:cs="Arial"/>
          <w:color w:val="222222"/>
          <w:lang w:eastAsia="es-MX"/>
        </w:rPr>
        <w:t>Lunes a viernes 10:00 a 17:00 horas</w:t>
      </w:r>
      <w:r>
        <w:rPr>
          <w:rFonts w:eastAsia="Times New Roman"/>
          <w:color w:val="222222"/>
          <w:lang w:val="es-MX" w:eastAsia="es-MX"/>
        </w:rPr>
        <w:t xml:space="preserve"> </w:t>
      </w:r>
      <w:r w:rsidRPr="001A14FC">
        <w:rPr>
          <w:rFonts w:ascii="Arial" w:eastAsia="Times New Roman" w:hAnsi="Arial" w:cs="Arial"/>
          <w:color w:val="222222"/>
          <w:lang w:val="es-MX" w:eastAsia="es-MX"/>
        </w:rPr>
        <w:t>y s</w:t>
      </w:r>
      <w:proofErr w:type="spellStart"/>
      <w:r w:rsidRPr="00726BF4">
        <w:rPr>
          <w:rFonts w:ascii="Arial" w:eastAsia="Times New Roman" w:hAnsi="Arial" w:cs="Arial"/>
          <w:color w:val="222222"/>
          <w:lang w:eastAsia="es-MX"/>
        </w:rPr>
        <w:t>ábado</w:t>
      </w:r>
      <w:proofErr w:type="spellEnd"/>
      <w:r w:rsidRPr="00726BF4">
        <w:rPr>
          <w:rFonts w:ascii="Arial" w:eastAsia="Times New Roman" w:hAnsi="Arial" w:cs="Arial"/>
          <w:color w:val="222222"/>
          <w:lang w:eastAsia="es-MX"/>
        </w:rPr>
        <w:t xml:space="preserve"> 10:00 a 14:00 horas</w:t>
      </w:r>
      <w:r>
        <w:rPr>
          <w:rFonts w:ascii="Arial" w:eastAsia="Times New Roman" w:hAnsi="Arial" w:cs="Arial"/>
          <w:color w:val="222222"/>
          <w:lang w:eastAsia="es-MX"/>
        </w:rPr>
        <w:t xml:space="preserve">: </w:t>
      </w:r>
    </w:p>
    <w:p w14:paraId="7AEE84A2" w14:textId="77777777" w:rsidR="00D635A2" w:rsidRDefault="00D635A2" w:rsidP="00D635A2">
      <w:pPr>
        <w:shd w:val="clear" w:color="auto" w:fill="FFFFFF"/>
        <w:jc w:val="both"/>
        <w:rPr>
          <w:rFonts w:ascii="Arial" w:eastAsia="Times New Roman" w:hAnsi="Arial" w:cs="Arial"/>
          <w:color w:val="222222"/>
          <w:lang w:eastAsia="es-MX"/>
        </w:rPr>
      </w:pPr>
      <w:r>
        <w:rPr>
          <w:rFonts w:ascii="Arial" w:eastAsia="Times New Roman" w:hAnsi="Arial" w:cs="Arial"/>
          <w:color w:val="222222"/>
          <w:lang w:eastAsia="es-MX"/>
        </w:rPr>
        <w:t xml:space="preserve">Plaza “Malecón Las Américas” </w:t>
      </w:r>
    </w:p>
    <w:p w14:paraId="2B632986" w14:textId="77777777" w:rsidR="00D635A2" w:rsidRPr="00726BF4" w:rsidRDefault="00D635A2" w:rsidP="00D635A2">
      <w:pPr>
        <w:shd w:val="clear" w:color="auto" w:fill="FFFFFF"/>
        <w:jc w:val="both"/>
        <w:rPr>
          <w:rFonts w:eastAsia="Times New Roman"/>
          <w:color w:val="222222"/>
          <w:lang w:val="es-MX" w:eastAsia="es-MX"/>
        </w:rPr>
      </w:pPr>
      <w:r w:rsidRPr="00726BF4">
        <w:rPr>
          <w:rFonts w:ascii="Arial" w:eastAsia="Times New Roman" w:hAnsi="Arial" w:cs="Arial"/>
          <w:color w:val="222222"/>
          <w:lang w:eastAsia="es-MX"/>
        </w:rPr>
        <w:t xml:space="preserve">Plaza </w:t>
      </w:r>
      <w:r>
        <w:rPr>
          <w:rFonts w:ascii="Arial" w:eastAsia="Times New Roman" w:hAnsi="Arial" w:cs="Arial"/>
          <w:color w:val="222222"/>
          <w:lang w:eastAsia="es-MX"/>
        </w:rPr>
        <w:t>“</w:t>
      </w:r>
      <w:proofErr w:type="spellStart"/>
      <w:r w:rsidRPr="00726BF4">
        <w:rPr>
          <w:rFonts w:ascii="Arial" w:eastAsia="Times New Roman" w:hAnsi="Arial" w:cs="Arial"/>
          <w:color w:val="222222"/>
          <w:lang w:eastAsia="es-MX"/>
        </w:rPr>
        <w:t>Oulet</w:t>
      </w:r>
      <w:proofErr w:type="spellEnd"/>
      <w:r>
        <w:rPr>
          <w:rFonts w:ascii="Arial" w:eastAsia="Times New Roman" w:hAnsi="Arial" w:cs="Arial"/>
          <w:color w:val="222222"/>
          <w:lang w:eastAsia="es-MX"/>
        </w:rPr>
        <w:t>”</w:t>
      </w:r>
    </w:p>
    <w:p w14:paraId="163CB819" w14:textId="77777777" w:rsidR="00D635A2" w:rsidRPr="00726BF4" w:rsidRDefault="00D635A2" w:rsidP="00D635A2">
      <w:pPr>
        <w:shd w:val="clear" w:color="auto" w:fill="FFFFFF"/>
        <w:jc w:val="both"/>
        <w:rPr>
          <w:rFonts w:eastAsia="Times New Roman"/>
          <w:color w:val="222222"/>
          <w:lang w:val="es-MX" w:eastAsia="es-MX"/>
        </w:rPr>
      </w:pPr>
    </w:p>
    <w:p w14:paraId="326F5653" w14:textId="77777777" w:rsidR="00D635A2" w:rsidRPr="00DD1B28" w:rsidRDefault="00D635A2" w:rsidP="00D635A2">
      <w:pPr>
        <w:pStyle w:val="Sinespaciado"/>
        <w:jc w:val="both"/>
        <w:rPr>
          <w:rFonts w:ascii="Arial" w:hAnsi="Arial" w:cs="Arial"/>
          <w:sz w:val="24"/>
          <w:szCs w:val="24"/>
        </w:rPr>
      </w:pPr>
    </w:p>
    <w:p w14:paraId="333EE26F" w14:textId="77A0CF97" w:rsidR="0005079F" w:rsidRPr="000361F6" w:rsidRDefault="0005079F" w:rsidP="000361F6">
      <w:pPr>
        <w:jc w:val="both"/>
        <w:rPr>
          <w:rFonts w:ascii="Arial" w:hAnsi="Arial" w:cs="Arial"/>
        </w:rPr>
      </w:pPr>
    </w:p>
    <w:sectPr w:rsidR="0005079F" w:rsidRPr="000361F6"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D6BA2" w14:textId="77777777" w:rsidR="00DE305D" w:rsidRDefault="00DE305D" w:rsidP="0092028B">
      <w:r>
        <w:separator/>
      </w:r>
    </w:p>
  </w:endnote>
  <w:endnote w:type="continuationSeparator" w:id="0">
    <w:p w14:paraId="373765A7" w14:textId="77777777" w:rsidR="00DE305D" w:rsidRDefault="00DE305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9B841" w14:textId="77777777" w:rsidR="00DE305D" w:rsidRDefault="00DE305D" w:rsidP="0092028B">
      <w:r>
        <w:separator/>
      </w:r>
    </w:p>
  </w:footnote>
  <w:footnote w:type="continuationSeparator" w:id="0">
    <w:p w14:paraId="4CE26DDE" w14:textId="77777777" w:rsidR="00DE305D" w:rsidRDefault="00DE305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BFB5E1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2D2759">
                            <w:rPr>
                              <w:rFonts w:cstheme="minorHAnsi"/>
                              <w:b/>
                              <w:bCs/>
                              <w:lang w:val="es-ES"/>
                            </w:rPr>
                            <w:t>430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BFB5E1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2D2759">
                      <w:rPr>
                        <w:rFonts w:cstheme="minorHAnsi"/>
                        <w:b/>
                        <w:bCs/>
                        <w:lang w:val="es-ES"/>
                      </w:rPr>
                      <w:t>430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95B7D"/>
    <w:multiLevelType w:val="hybridMultilevel"/>
    <w:tmpl w:val="4A56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288776">
    <w:abstractNumId w:val="1"/>
  </w:num>
  <w:num w:numId="2" w16cid:durableId="157156993">
    <w:abstractNumId w:val="2"/>
  </w:num>
  <w:num w:numId="3" w16cid:durableId="143085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361F6"/>
    <w:rsid w:val="0005079F"/>
    <w:rsid w:val="001654D5"/>
    <w:rsid w:val="001E7F36"/>
    <w:rsid w:val="002C5397"/>
    <w:rsid w:val="002D2759"/>
    <w:rsid w:val="00580539"/>
    <w:rsid w:val="006A76FD"/>
    <w:rsid w:val="00885715"/>
    <w:rsid w:val="0092028B"/>
    <w:rsid w:val="00BD5728"/>
    <w:rsid w:val="00CF0020"/>
    <w:rsid w:val="00D23899"/>
    <w:rsid w:val="00D45708"/>
    <w:rsid w:val="00D635A2"/>
    <w:rsid w:val="00DE305D"/>
    <w:rsid w:val="00E90C7C"/>
    <w:rsid w:val="00EA339E"/>
    <w:rsid w:val="00EA3A17"/>
    <w:rsid w:val="00F262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728D3DF8-EF84-4354-A3D6-2CDB6F68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409</Words>
  <Characters>2254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victor hugo garcia sanchez</cp:lastModifiedBy>
  <cp:revision>9</cp:revision>
  <dcterms:created xsi:type="dcterms:W3CDTF">2023-12-04T20:30:00Z</dcterms:created>
  <dcterms:modified xsi:type="dcterms:W3CDTF">2024-01-01T19:02:00Z</dcterms:modified>
</cp:coreProperties>
</file>